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2397" w14:textId="77777777" w:rsidR="00F60ABD" w:rsidRPr="00F60ABD" w:rsidRDefault="00F60ABD" w:rsidP="00F60ABD">
      <w:pPr>
        <w:rPr>
          <w:b/>
          <w:bCs/>
        </w:rPr>
      </w:pPr>
      <w:r w:rsidRPr="00F60ABD">
        <w:rPr>
          <w:b/>
          <w:bCs/>
        </w:rPr>
        <w:t>Meine Harley</w:t>
      </w:r>
    </w:p>
    <w:p w14:paraId="4F0C3A3C" w14:textId="77777777" w:rsidR="00F60ABD" w:rsidRPr="00F60ABD" w:rsidRDefault="00F60ABD" w:rsidP="00F60ABD">
      <w:r w:rsidRPr="00F60ABD">
        <w:t>Harley-Davidson Electra Glide </w:t>
      </w:r>
    </w:p>
    <w:p w14:paraId="2322FC98" w14:textId="77777777" w:rsidR="00F60ABD" w:rsidRPr="00F60ABD" w:rsidRDefault="00F60ABD" w:rsidP="00F60ABD">
      <w:r w:rsidRPr="00F60ABD">
        <w:t>Ultimativer Langstreckenkomfort </w:t>
      </w:r>
    </w:p>
    <w:p w14:paraId="1041232C" w14:textId="77777777" w:rsidR="00F60ABD" w:rsidRPr="00F60ABD" w:rsidRDefault="00F60ABD" w:rsidP="00F60ABD">
      <w:r w:rsidRPr="00F60ABD">
        <w:br/>
      </w:r>
      <w:r w:rsidRPr="00F60ABD">
        <w:rPr>
          <w:b/>
          <w:bCs/>
        </w:rPr>
        <w:t>Technische Daten </w:t>
      </w:r>
    </w:p>
    <w:p w14:paraId="2DEEFB32" w14:textId="77777777" w:rsidR="00F60ABD" w:rsidRPr="00F60ABD" w:rsidRDefault="00F60ABD" w:rsidP="00F60ABD">
      <w:r w:rsidRPr="00F60ABD">
        <w:t>Baujahr: 2011</w:t>
      </w:r>
      <w:r w:rsidRPr="00F60ABD">
        <w:br/>
        <w:t>Erstzulassung: 2013</w:t>
      </w:r>
      <w:r w:rsidRPr="00F60ABD">
        <w:br/>
        <w:t xml:space="preserve">Farbe: Big Blue Pearl / </w:t>
      </w:r>
      <w:proofErr w:type="spellStart"/>
      <w:r w:rsidRPr="00F60ABD">
        <w:t>Vivid</w:t>
      </w:r>
      <w:proofErr w:type="spellEnd"/>
      <w:r w:rsidRPr="00F60ABD">
        <w:t xml:space="preserve"> Black </w:t>
      </w:r>
      <w:r w:rsidRPr="00F60ABD">
        <w:br/>
        <w:t> Länge: 2.515 mm</w:t>
      </w:r>
      <w:r w:rsidRPr="00F60ABD">
        <w:br/>
        <w:t>Sitzhöhe: 740 mm</w:t>
      </w:r>
      <w:r w:rsidRPr="00F60ABD">
        <w:br/>
        <w:t>Bodenfreiheit: 145 mm</w:t>
      </w:r>
      <w:r w:rsidRPr="00F60ABD">
        <w:br/>
        <w:t>Hubraum: 1690 ccm </w:t>
      </w:r>
      <w:r w:rsidRPr="00F60ABD">
        <w:br/>
        <w:t>Leistung: 84PS</w:t>
      </w:r>
      <w:r w:rsidRPr="00F60ABD">
        <w:br/>
        <w:t> Bohrung: 98,4 mm </w:t>
      </w:r>
      <w:r w:rsidRPr="00F60ABD">
        <w:br/>
        <w:t>Trockengewicht: 400 kg </w:t>
      </w:r>
    </w:p>
    <w:p w14:paraId="44276715" w14:textId="77777777" w:rsidR="00F60ABD" w:rsidRPr="00F60ABD" w:rsidRDefault="00F60ABD" w:rsidP="00F60ABD">
      <w:r w:rsidRPr="00F60ABD">
        <w:t> Bauart: Twin Cam 103™, luftgekühlt, Ölkühler </w:t>
      </w:r>
    </w:p>
    <w:p w14:paraId="36AA7A21" w14:textId="77777777" w:rsidR="00F60ABD" w:rsidRPr="00F60ABD" w:rsidRDefault="00F60ABD" w:rsidP="00F60ABD">
      <w:r w:rsidRPr="00F60ABD">
        <w:t xml:space="preserve"> Drehmoment: 134 </w:t>
      </w:r>
      <w:proofErr w:type="spellStart"/>
      <w:r w:rsidRPr="00F60ABD">
        <w:t>Nm</w:t>
      </w:r>
      <w:proofErr w:type="spellEnd"/>
      <w:r w:rsidRPr="00F60ABD">
        <w:t xml:space="preserve"> bei 3.500 </w:t>
      </w:r>
      <w:proofErr w:type="spellStart"/>
      <w:r w:rsidRPr="00F60ABD">
        <w:t>rpm</w:t>
      </w:r>
      <w:proofErr w:type="spellEnd"/>
      <w:r w:rsidRPr="00F60ABD">
        <w:t> </w:t>
      </w:r>
    </w:p>
    <w:p w14:paraId="451C143D" w14:textId="77777777" w:rsidR="00F60ABD" w:rsidRPr="00F60ABD" w:rsidRDefault="00F60ABD" w:rsidP="00F60ABD">
      <w:r w:rsidRPr="00F60ABD">
        <w:t xml:space="preserve"> Auspuffanlage: 2-in-1-in-2 </w:t>
      </w:r>
      <w:proofErr w:type="spellStart"/>
      <w:r w:rsidRPr="00F60ABD">
        <w:t>Tapered</w:t>
      </w:r>
      <w:proofErr w:type="spellEnd"/>
      <w:r w:rsidRPr="00F60ABD">
        <w:t xml:space="preserve"> Duals, verchromt mit drehzahlgesteuerter Klappe</w:t>
      </w:r>
    </w:p>
    <w:p w14:paraId="6141303D" w14:textId="77777777" w:rsidR="00F60ABD" w:rsidRPr="00F60ABD" w:rsidRDefault="00F60ABD" w:rsidP="00F60ABD">
      <w:r w:rsidRPr="00F60ABD">
        <w:t> </w:t>
      </w:r>
    </w:p>
    <w:p w14:paraId="1CE48A53" w14:textId="77777777" w:rsidR="00F60ABD" w:rsidRPr="00F60ABD" w:rsidRDefault="00F60ABD" w:rsidP="00F60ABD">
      <w:r w:rsidRPr="00F60ABD">
        <w:t xml:space="preserve">Preis all inclusive: € </w:t>
      </w:r>
      <w:proofErr w:type="gramStart"/>
      <w:r w:rsidRPr="00F60ABD">
        <w:rPr>
          <w:b/>
          <w:bCs/>
        </w:rPr>
        <w:t>26.385,-</w:t>
      </w:r>
      <w:proofErr w:type="gramEnd"/>
      <w:r w:rsidRPr="00F60ABD">
        <w:rPr>
          <w:b/>
          <w:bCs/>
        </w:rPr>
        <w:t>-</w:t>
      </w:r>
      <w:r w:rsidRPr="00F60ABD">
        <w:t> </w:t>
      </w:r>
    </w:p>
    <w:p w14:paraId="581DBEE2" w14:textId="77777777" w:rsidR="00D92963" w:rsidRDefault="00D92963"/>
    <w:sectPr w:rsidR="00D929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BD"/>
    <w:rsid w:val="000539B9"/>
    <w:rsid w:val="001401A8"/>
    <w:rsid w:val="00142620"/>
    <w:rsid w:val="00143C54"/>
    <w:rsid w:val="00170B2B"/>
    <w:rsid w:val="001D07A8"/>
    <w:rsid w:val="00226BCF"/>
    <w:rsid w:val="002F2E92"/>
    <w:rsid w:val="003A1E23"/>
    <w:rsid w:val="003A4C93"/>
    <w:rsid w:val="003A7826"/>
    <w:rsid w:val="00417C44"/>
    <w:rsid w:val="004774E0"/>
    <w:rsid w:val="00497141"/>
    <w:rsid w:val="004B629B"/>
    <w:rsid w:val="004C7C44"/>
    <w:rsid w:val="005014BA"/>
    <w:rsid w:val="00542200"/>
    <w:rsid w:val="00573ABB"/>
    <w:rsid w:val="005B3880"/>
    <w:rsid w:val="005D746E"/>
    <w:rsid w:val="005F6B9A"/>
    <w:rsid w:val="00606D68"/>
    <w:rsid w:val="00651B24"/>
    <w:rsid w:val="00665BBB"/>
    <w:rsid w:val="006A15DA"/>
    <w:rsid w:val="006A46F6"/>
    <w:rsid w:val="006F2145"/>
    <w:rsid w:val="00721E53"/>
    <w:rsid w:val="00791EA3"/>
    <w:rsid w:val="00A34FF3"/>
    <w:rsid w:val="00AA3149"/>
    <w:rsid w:val="00AC14BF"/>
    <w:rsid w:val="00AD17B1"/>
    <w:rsid w:val="00B03B8F"/>
    <w:rsid w:val="00B422A0"/>
    <w:rsid w:val="00BD6A3D"/>
    <w:rsid w:val="00C44FC4"/>
    <w:rsid w:val="00C7297F"/>
    <w:rsid w:val="00C76721"/>
    <w:rsid w:val="00D158AC"/>
    <w:rsid w:val="00D434D8"/>
    <w:rsid w:val="00D83A86"/>
    <w:rsid w:val="00D92963"/>
    <w:rsid w:val="00D9426C"/>
    <w:rsid w:val="00DC3EAB"/>
    <w:rsid w:val="00E96CFA"/>
    <w:rsid w:val="00EB7EF2"/>
    <w:rsid w:val="00F141A4"/>
    <w:rsid w:val="00F26CEA"/>
    <w:rsid w:val="00F561E0"/>
    <w:rsid w:val="00F60ABD"/>
    <w:rsid w:val="00F70D0B"/>
    <w:rsid w:val="00F874E2"/>
    <w:rsid w:val="00FA1E5A"/>
    <w:rsid w:val="00FE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5DD3"/>
  <w15:chartTrackingRefBased/>
  <w15:docId w15:val="{F45DCDF3-1987-4CF5-AC8C-30C951C6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60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60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0A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0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0A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0A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0A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0A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0A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0A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0A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0A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0ABD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0ABD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0A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0A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0A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0A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0A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0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0A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0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0A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60A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0A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60ABD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0A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0ABD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0AB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Harley Mike</dc:creator>
  <cp:keywords/>
  <dc:description/>
  <cp:lastModifiedBy>Harley Mike</cp:lastModifiedBy>
  <cp:revision>1</cp:revision>
  <dcterms:created xsi:type="dcterms:W3CDTF">2026-01-24T12:58:00Z</dcterms:created>
  <dcterms:modified xsi:type="dcterms:W3CDTF">2026-01-24T13:00:00Z</dcterms:modified>
</cp:coreProperties>
</file>